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9AC" w:rsidRPr="00CB0B03" w:rsidRDefault="00CB0B0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val="ru-RU" w:eastAsia="ru-RU"/>
        </w:rPr>
        <w:drawing>
          <wp:inline distT="0" distB="0" distL="0" distR="0">
            <wp:extent cx="1019175" cy="323850"/>
            <wp:effectExtent l="0" t="0" r="9525" b="0"/>
            <wp:docPr id="1" name="Рисунок 1" descr="C:\Users\RS 2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S 2\Desktop\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785" cy="324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3E6">
        <w:rPr>
          <w:rFonts w:ascii="Times New Roman" w:hAnsi="Times New Roman" w:cs="Times New Roman"/>
          <w:b/>
          <w:sz w:val="36"/>
          <w:szCs w:val="36"/>
          <w:lang w:val="en-US"/>
        </w:rPr>
        <w:tab/>
      </w:r>
      <w:r w:rsidRPr="006573E6">
        <w:rPr>
          <w:rFonts w:ascii="Times New Roman" w:hAnsi="Times New Roman" w:cs="Times New Roman"/>
          <w:b/>
          <w:sz w:val="36"/>
          <w:szCs w:val="36"/>
          <w:lang w:val="en-US"/>
        </w:rPr>
        <w:tab/>
      </w:r>
      <w:r w:rsidRPr="006573E6">
        <w:rPr>
          <w:rFonts w:ascii="Times New Roman" w:hAnsi="Times New Roman" w:cs="Times New Roman"/>
          <w:b/>
          <w:sz w:val="36"/>
          <w:szCs w:val="36"/>
          <w:lang w:val="en-US"/>
        </w:rPr>
        <w:tab/>
      </w:r>
      <w:r w:rsidRPr="006573E6">
        <w:rPr>
          <w:rFonts w:ascii="Times New Roman" w:hAnsi="Times New Roman" w:cs="Times New Roman"/>
          <w:b/>
          <w:sz w:val="36"/>
          <w:szCs w:val="36"/>
          <w:lang w:val="en-US"/>
        </w:rPr>
        <w:tab/>
      </w:r>
      <w:r w:rsidRPr="006573E6">
        <w:rPr>
          <w:rFonts w:ascii="Times New Roman" w:hAnsi="Times New Roman" w:cs="Times New Roman"/>
          <w:b/>
          <w:sz w:val="36"/>
          <w:szCs w:val="36"/>
          <w:lang w:val="en-US"/>
        </w:rPr>
        <w:tab/>
      </w:r>
      <w:r w:rsidRPr="006573E6">
        <w:rPr>
          <w:rFonts w:ascii="Times New Roman" w:hAnsi="Times New Roman" w:cs="Times New Roman"/>
          <w:b/>
          <w:sz w:val="36"/>
          <w:szCs w:val="36"/>
          <w:lang w:val="en-US"/>
        </w:rPr>
        <w:tab/>
      </w:r>
      <w:r w:rsidRPr="006573E6">
        <w:rPr>
          <w:rFonts w:ascii="Times New Roman" w:hAnsi="Times New Roman" w:cs="Times New Roman"/>
          <w:b/>
          <w:sz w:val="36"/>
          <w:szCs w:val="36"/>
          <w:lang w:val="en-US"/>
        </w:rPr>
        <w:tab/>
      </w:r>
      <w:r w:rsidR="00C13E29">
        <w:rPr>
          <w:rFonts w:ascii="Times New Roman" w:hAnsi="Times New Roman" w:cs="Times New Roman"/>
          <w:sz w:val="24"/>
          <w:szCs w:val="24"/>
          <w:lang w:val="ru-RU"/>
        </w:rPr>
        <w:t>г. Львов, ул. Коцюбинского, 25.</w:t>
      </w:r>
    </w:p>
    <w:p w:rsidR="005E0700" w:rsidRPr="00C13E29" w:rsidRDefault="00C13E29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C13E29">
        <w:rPr>
          <w:rFonts w:ascii="Times New Roman" w:hAnsi="Times New Roman" w:cs="Times New Roman"/>
          <w:b/>
          <w:color w:val="548DD4" w:themeColor="text2" w:themeTint="99"/>
          <w:sz w:val="36"/>
          <w:szCs w:val="36"/>
          <w:u w:val="single"/>
          <w:lang w:val="ru-RU"/>
        </w:rPr>
        <w:t>Бр</w:t>
      </w:r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  <w:u w:val="single"/>
          <w:lang w:val="ru-RU"/>
        </w:rPr>
        <w:t>иф</w:t>
      </w:r>
      <w:proofErr w:type="spellEnd"/>
      <w:r w:rsidRPr="00C13E29">
        <w:rPr>
          <w:rFonts w:ascii="Times New Roman" w:hAnsi="Times New Roman" w:cs="Times New Roman"/>
          <w:b/>
          <w:color w:val="548DD4" w:themeColor="text2" w:themeTint="99"/>
          <w:sz w:val="36"/>
          <w:szCs w:val="36"/>
          <w:u w:val="single"/>
          <w:lang w:val="ru-RU"/>
        </w:rPr>
        <w:t xml:space="preserve"> по </w:t>
      </w:r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  <w:u w:val="single"/>
          <w:lang w:val="en-US"/>
        </w:rPr>
        <w:t>SEO</w:t>
      </w:r>
      <w:r w:rsidRPr="00C13E29">
        <w:rPr>
          <w:rFonts w:ascii="Times New Roman" w:hAnsi="Times New Roman" w:cs="Times New Roman"/>
          <w:b/>
          <w:color w:val="548DD4" w:themeColor="text2" w:themeTint="99"/>
          <w:sz w:val="36"/>
          <w:szCs w:val="36"/>
          <w:u w:val="single"/>
          <w:lang w:val="ru-RU"/>
        </w:rPr>
        <w:t>-про</w:t>
      </w:r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  <w:u w:val="single"/>
          <w:lang w:val="ru-RU"/>
        </w:rPr>
        <w:t>движению</w:t>
      </w:r>
    </w:p>
    <w:p w:rsidR="00C13E29" w:rsidRDefault="00C13E29">
      <w:pPr>
        <w:rPr>
          <w:rFonts w:ascii="Times New Roman" w:hAnsi="Times New Roman" w:cs="Times New Roman"/>
          <w:color w:val="A6A6A6" w:themeColor="background1" w:themeShade="A6"/>
          <w:sz w:val="24"/>
          <w:szCs w:val="24"/>
          <w:lang w:val="ru-RU"/>
        </w:rPr>
      </w:pPr>
      <w:r w:rsidRPr="00C13E29">
        <w:rPr>
          <w:rFonts w:ascii="Times New Roman" w:hAnsi="Times New Roman" w:cs="Times New Roman"/>
          <w:color w:val="A6A6A6" w:themeColor="background1" w:themeShade="A6"/>
          <w:sz w:val="24"/>
          <w:szCs w:val="24"/>
          <w:lang w:val="ru-RU"/>
        </w:rPr>
        <w:t xml:space="preserve">Данный опросный лист поможет более четко понять цели и задачи продвижения сайта </w:t>
      </w:r>
    </w:p>
    <w:p w:rsidR="00BF5FCD" w:rsidRPr="001F6F21" w:rsidRDefault="00BF5FCD">
      <w:pPr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en-US"/>
        </w:rPr>
      </w:pPr>
      <w:r w:rsidRPr="001F6F21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en-US"/>
        </w:rPr>
        <w:t>1.</w:t>
      </w:r>
      <w:r w:rsidR="00C13E29" w:rsidRPr="001F6F21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en-US"/>
        </w:rPr>
        <w:t xml:space="preserve"> </w:t>
      </w:r>
      <w:r w:rsidR="00C13E29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ru-RU"/>
        </w:rPr>
        <w:t>Интернет</w:t>
      </w:r>
      <w:r w:rsidR="00C13E29" w:rsidRPr="007D29F8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en-US"/>
        </w:rPr>
        <w:t>-</w:t>
      </w:r>
      <w:r w:rsidR="00C13E29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ru-RU"/>
        </w:rPr>
        <w:t>сайт</w:t>
      </w:r>
    </w:p>
    <w:tbl>
      <w:tblPr>
        <w:tblStyle w:val="a3"/>
        <w:tblW w:w="0" w:type="auto"/>
        <w:tblLook w:val="04A0"/>
      </w:tblPr>
      <w:tblGrid>
        <w:gridCol w:w="3652"/>
        <w:gridCol w:w="6203"/>
      </w:tblGrid>
      <w:tr w:rsidR="005E0700" w:rsidTr="005E0700">
        <w:tc>
          <w:tcPr>
            <w:tcW w:w="3652" w:type="dxa"/>
          </w:tcPr>
          <w:p w:rsidR="005E0700" w:rsidRPr="005E0700" w:rsidRDefault="00C13E2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Указать адрес сайта</w:t>
            </w:r>
          </w:p>
        </w:tc>
        <w:tc>
          <w:tcPr>
            <w:tcW w:w="6203" w:type="dxa"/>
          </w:tcPr>
          <w:p w:rsidR="005E0700" w:rsidRDefault="005E0700">
            <w:pP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</w:p>
        </w:tc>
      </w:tr>
      <w:tr w:rsidR="005E0700" w:rsidTr="005E0700">
        <w:tc>
          <w:tcPr>
            <w:tcW w:w="3652" w:type="dxa"/>
          </w:tcPr>
          <w:p w:rsidR="005E0700" w:rsidRPr="001F6F21" w:rsidRDefault="00C13E2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существования сайта</w:t>
            </w:r>
          </w:p>
        </w:tc>
        <w:tc>
          <w:tcPr>
            <w:tcW w:w="6203" w:type="dxa"/>
          </w:tcPr>
          <w:p w:rsidR="005E0700" w:rsidRPr="001F6F21" w:rsidRDefault="005E0700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5E0700" w:rsidTr="005E0700">
        <w:tc>
          <w:tcPr>
            <w:tcW w:w="3652" w:type="dxa"/>
          </w:tcPr>
          <w:p w:rsidR="005E0700" w:rsidRPr="001F6F21" w:rsidRDefault="00C13E2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Задачи и цели сайта</w:t>
            </w:r>
          </w:p>
        </w:tc>
        <w:tc>
          <w:tcPr>
            <w:tcW w:w="6203" w:type="dxa"/>
          </w:tcPr>
          <w:p w:rsidR="005E0700" w:rsidRPr="001F6F21" w:rsidRDefault="005E0700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:rsidR="00BF5FCD" w:rsidRPr="001F6F21" w:rsidRDefault="00BF5FCD">
      <w:pPr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en-US"/>
        </w:rPr>
      </w:pPr>
      <w:r w:rsidRPr="00A859AC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ru-RU"/>
        </w:rPr>
        <w:t>2.</w:t>
      </w:r>
      <w:r w:rsidR="00C13E29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ru-RU"/>
        </w:rPr>
        <w:t>Общая информация</w:t>
      </w:r>
      <w:r w:rsidRPr="00A859AC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ru-RU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3652"/>
        <w:gridCol w:w="6203"/>
      </w:tblGrid>
      <w:tr w:rsidR="005E0700" w:rsidTr="005E0700">
        <w:tc>
          <w:tcPr>
            <w:tcW w:w="3652" w:type="dxa"/>
          </w:tcPr>
          <w:p w:rsidR="005E0700" w:rsidRPr="001F6F21" w:rsidRDefault="00C13E2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Название организации</w:t>
            </w:r>
          </w:p>
        </w:tc>
        <w:tc>
          <w:tcPr>
            <w:tcW w:w="6203" w:type="dxa"/>
          </w:tcPr>
          <w:p w:rsidR="005E0700" w:rsidRDefault="005E0700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</w:tr>
      <w:tr w:rsidR="005E0700" w:rsidTr="005E0700">
        <w:tc>
          <w:tcPr>
            <w:tcW w:w="3652" w:type="dxa"/>
          </w:tcPr>
          <w:p w:rsidR="005E0700" w:rsidRPr="001F6F21" w:rsidRDefault="00C13E2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Фактический адрес</w:t>
            </w:r>
          </w:p>
        </w:tc>
        <w:tc>
          <w:tcPr>
            <w:tcW w:w="6203" w:type="dxa"/>
          </w:tcPr>
          <w:p w:rsidR="005E0700" w:rsidRDefault="005E0700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</w:tr>
      <w:tr w:rsidR="005E0700" w:rsidTr="005E0700">
        <w:tc>
          <w:tcPr>
            <w:tcW w:w="3652" w:type="dxa"/>
          </w:tcPr>
          <w:p w:rsidR="005E0700" w:rsidRPr="00A859AC" w:rsidRDefault="00C13E2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Сфера деятельности организации</w:t>
            </w:r>
          </w:p>
        </w:tc>
        <w:tc>
          <w:tcPr>
            <w:tcW w:w="6203" w:type="dxa"/>
          </w:tcPr>
          <w:p w:rsidR="005E0700" w:rsidRDefault="005E0700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</w:p>
        </w:tc>
      </w:tr>
      <w:tr w:rsidR="005E0700" w:rsidTr="005E0700">
        <w:tc>
          <w:tcPr>
            <w:tcW w:w="3652" w:type="dxa"/>
          </w:tcPr>
          <w:p w:rsidR="00C13E29" w:rsidRDefault="00C13E2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Контактное лицо </w:t>
            </w:r>
          </w:p>
          <w:p w:rsidR="005E0700" w:rsidRPr="005E0700" w:rsidRDefault="005E070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(тел.</w:t>
            </w:r>
            <w:r w:rsidR="00C13E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BF5F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BF5F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6203" w:type="dxa"/>
          </w:tcPr>
          <w:p w:rsidR="005E0700" w:rsidRPr="001F6F21" w:rsidRDefault="005E0700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  <w:lang w:val="en-US"/>
              </w:rPr>
            </w:pPr>
          </w:p>
        </w:tc>
      </w:tr>
    </w:tbl>
    <w:p w:rsidR="00BF5FCD" w:rsidRPr="007D29F8" w:rsidRDefault="00BF5FCD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</w:pPr>
      <w:r w:rsidRPr="00A859AC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  <w:t>3.</w:t>
      </w:r>
      <w:r w:rsidR="00C13E29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  <w:t xml:space="preserve">Какую информацию предоставляет сайт </w:t>
      </w:r>
      <w:proofErr w:type="spellStart"/>
      <w:r w:rsidR="00C13E29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  <w:t>протовары</w:t>
      </w:r>
      <w:proofErr w:type="spellEnd"/>
      <w:r w:rsidR="00C13E29" w:rsidRPr="00C13E29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  <w:t>/услуги</w:t>
      </w:r>
      <w:r w:rsidR="00C13E29" w:rsidRPr="00C13E29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  <w:tab/>
      </w:r>
      <w:r w:rsidR="00C13E29" w:rsidRPr="007D29F8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  <w:tab/>
      </w:r>
    </w:p>
    <w:tbl>
      <w:tblPr>
        <w:tblStyle w:val="a3"/>
        <w:tblW w:w="0" w:type="auto"/>
        <w:tblLook w:val="04A0"/>
      </w:tblPr>
      <w:tblGrid>
        <w:gridCol w:w="3652"/>
        <w:gridCol w:w="6203"/>
      </w:tblGrid>
      <w:tr w:rsidR="00A859AC" w:rsidTr="00A859AC">
        <w:tc>
          <w:tcPr>
            <w:tcW w:w="3652" w:type="dxa"/>
          </w:tcPr>
          <w:p w:rsidR="00A859AC" w:rsidRPr="00C13E29" w:rsidRDefault="00C13E2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13E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Информация о товарах и услугах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C13E29" w:rsidRDefault="00C13E2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Характеристики товаров и услуг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C13E29" w:rsidRDefault="00C13E2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Целевая аудитория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C13E29" w:rsidRDefault="00C13E2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География целевой аудитории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C13E29" w:rsidRDefault="00C13E2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Основные клиенты и партнеры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C13E29" w:rsidRDefault="00C13E2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Конкуренты (имена компаний, адресы сайтов)</w:t>
            </w:r>
          </w:p>
        </w:tc>
        <w:tc>
          <w:tcPr>
            <w:tcW w:w="6203" w:type="dxa"/>
          </w:tcPr>
          <w:p w:rsidR="00A859AC" w:rsidRPr="00C13E29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</w:p>
        </w:tc>
      </w:tr>
    </w:tbl>
    <w:p w:rsidR="00A2740C" w:rsidRPr="00C13E29" w:rsidRDefault="00A2740C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</w:pPr>
      <w:r w:rsidRPr="00A859AC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  <w:t>4.</w:t>
      </w:r>
      <w:r w:rsidR="00C13E29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  <w:t xml:space="preserve"> Продвижение поиска</w:t>
      </w:r>
      <w:r w:rsidR="00C13E29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  <w:tab/>
      </w:r>
      <w:r w:rsidR="00C13E29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  <w:tab/>
      </w:r>
      <w:r w:rsidR="00C13E29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  <w:tab/>
      </w:r>
    </w:p>
    <w:tbl>
      <w:tblPr>
        <w:tblStyle w:val="a3"/>
        <w:tblW w:w="0" w:type="auto"/>
        <w:tblLook w:val="04A0"/>
      </w:tblPr>
      <w:tblGrid>
        <w:gridCol w:w="3652"/>
        <w:gridCol w:w="6203"/>
      </w:tblGrid>
      <w:tr w:rsidR="00A859AC" w:rsidTr="00A859AC">
        <w:tc>
          <w:tcPr>
            <w:tcW w:w="3652" w:type="dxa"/>
          </w:tcPr>
          <w:p w:rsidR="00A859AC" w:rsidRPr="00E91A07" w:rsidRDefault="00C13E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Указать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товаров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услуг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которые </w:t>
            </w: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должны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быть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отражены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поисковых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запросах</w:t>
            </w:r>
            <w:proofErr w:type="spellEnd"/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A859AC" w:rsidRDefault="00C13E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Поисковые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запросы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если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есть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какие-то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конкретные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A859AC" w:rsidRDefault="00C13E29" w:rsidP="00C13E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продвижения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узнаваемости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 xml:space="preserve"> ТМ, </w:t>
            </w: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посещаемости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ресурса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заполучение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сайтом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конкретных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позиций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определенный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proofErr w:type="spellEnd"/>
            <w:r w:rsidRPr="00C13E2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859AC" w:rsidTr="00A859AC">
        <w:tc>
          <w:tcPr>
            <w:tcW w:w="3652" w:type="dxa"/>
          </w:tcPr>
          <w:p w:rsidR="00A859AC" w:rsidRPr="00C13E29" w:rsidRDefault="00C13E2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Месячный бюджет</w:t>
            </w:r>
          </w:p>
        </w:tc>
        <w:tc>
          <w:tcPr>
            <w:tcW w:w="6203" w:type="dxa"/>
          </w:tcPr>
          <w:p w:rsidR="00A859AC" w:rsidRDefault="00A859A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:rsidR="00E91A07" w:rsidRDefault="00E91A07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</w:pPr>
    </w:p>
    <w:p w:rsidR="004419B9" w:rsidRPr="00C13E29" w:rsidRDefault="004419B9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</w:pPr>
      <w:bookmarkStart w:id="0" w:name="_GoBack"/>
      <w:bookmarkEnd w:id="0"/>
      <w:r w:rsidRPr="00A859AC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  <w:t>5.</w:t>
      </w:r>
      <w:r w:rsidR="00C13E29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lang w:val="ru-RU"/>
        </w:rPr>
        <w:t>Дополнительная информация</w:t>
      </w:r>
    </w:p>
    <w:p w:rsidR="00CB0B03" w:rsidRDefault="00CB0B03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</w:pPr>
    </w:p>
    <w:p w:rsidR="00CB0B03" w:rsidRDefault="00CB0B03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</w:pPr>
    </w:p>
    <w:p w:rsidR="00CB0B03" w:rsidRDefault="00CB0B03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u w:val="single"/>
        </w:rPr>
        <w:t xml:space="preserve">    </w:t>
      </w:r>
    </w:p>
    <w:p w:rsidR="00CB0B03" w:rsidRDefault="00CB0B03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u w:val="single"/>
        </w:rPr>
      </w:pPr>
    </w:p>
    <w:p w:rsidR="00CB0B03" w:rsidRPr="00CB0B03" w:rsidRDefault="00CB0B03">
      <w:pPr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  <w:u w:val="double"/>
          <w:lang w:val="en-US"/>
        </w:rPr>
      </w:pPr>
    </w:p>
    <w:p w:rsidR="00CB0B03" w:rsidRPr="00856C1B" w:rsidRDefault="00CB0B03">
      <w:pPr>
        <w:rPr>
          <w:rFonts w:ascii="Times New Roman" w:hAnsi="Times New Roman" w:cs="Times New Roman"/>
          <w:sz w:val="24"/>
          <w:szCs w:val="24"/>
          <w:u w:val="double"/>
        </w:rPr>
      </w:pPr>
      <w:r w:rsidRPr="00CB0B03">
        <w:rPr>
          <w:rFonts w:ascii="Times New Roman" w:hAnsi="Times New Roman" w:cs="Times New Roman"/>
          <w:sz w:val="24"/>
          <w:szCs w:val="24"/>
          <w:u w:val="double"/>
        </w:rPr>
        <w:t>Тел.</w:t>
      </w:r>
      <w:r w:rsidR="00C13E29">
        <w:rPr>
          <w:rFonts w:ascii="Times New Roman" w:hAnsi="Times New Roman" w:cs="Times New Roman"/>
          <w:sz w:val="24"/>
          <w:szCs w:val="24"/>
          <w:u w:val="double"/>
        </w:rPr>
        <w:tab/>
      </w:r>
      <w:r w:rsidR="00C13E29">
        <w:rPr>
          <w:rFonts w:ascii="Times New Roman" w:hAnsi="Times New Roman" w:cs="Times New Roman"/>
          <w:sz w:val="24"/>
          <w:szCs w:val="24"/>
          <w:u w:val="double"/>
        </w:rPr>
        <w:tab/>
      </w:r>
      <w:r w:rsidR="00C13E29">
        <w:rPr>
          <w:rFonts w:ascii="Times New Roman" w:hAnsi="Times New Roman" w:cs="Times New Roman"/>
          <w:sz w:val="24"/>
          <w:szCs w:val="24"/>
          <w:u w:val="double"/>
        </w:rPr>
        <w:tab/>
      </w:r>
      <w:r w:rsidR="00C13E29">
        <w:rPr>
          <w:rFonts w:ascii="Times New Roman" w:hAnsi="Times New Roman" w:cs="Times New Roman"/>
          <w:sz w:val="24"/>
          <w:szCs w:val="24"/>
          <w:u w:val="double"/>
        </w:rPr>
        <w:tab/>
      </w:r>
      <w:r w:rsidR="00C13E29">
        <w:rPr>
          <w:rFonts w:ascii="Times New Roman" w:hAnsi="Times New Roman" w:cs="Times New Roman"/>
          <w:sz w:val="24"/>
          <w:szCs w:val="24"/>
          <w:u w:val="double"/>
        </w:rPr>
        <w:tab/>
      </w:r>
      <w:r w:rsidR="00C13E29">
        <w:rPr>
          <w:rFonts w:ascii="Times New Roman" w:hAnsi="Times New Roman" w:cs="Times New Roman"/>
          <w:sz w:val="24"/>
          <w:szCs w:val="24"/>
          <w:u w:val="double"/>
        </w:rPr>
        <w:tab/>
      </w:r>
      <w:proofErr w:type="spellStart"/>
      <w:r w:rsidR="00C13E29">
        <w:rPr>
          <w:rFonts w:ascii="Times New Roman" w:hAnsi="Times New Roman" w:cs="Times New Roman"/>
          <w:sz w:val="24"/>
          <w:szCs w:val="24"/>
          <w:u w:val="double"/>
        </w:rPr>
        <w:t>Бр</w:t>
      </w:r>
      <w:proofErr w:type="spellEnd"/>
      <w:r w:rsidR="00C13E29">
        <w:rPr>
          <w:rFonts w:ascii="Times New Roman" w:hAnsi="Times New Roman" w:cs="Times New Roman"/>
          <w:sz w:val="24"/>
          <w:szCs w:val="24"/>
          <w:u w:val="double"/>
          <w:lang w:val="ru-RU"/>
        </w:rPr>
        <w:t>и</w:t>
      </w:r>
      <w:r w:rsidRPr="00CB0B03">
        <w:rPr>
          <w:rFonts w:ascii="Times New Roman" w:hAnsi="Times New Roman" w:cs="Times New Roman"/>
          <w:sz w:val="24"/>
          <w:szCs w:val="24"/>
          <w:u w:val="double"/>
        </w:rPr>
        <w:t xml:space="preserve">ф </w:t>
      </w:r>
      <w:r w:rsidRPr="00CB0B03">
        <w:rPr>
          <w:rFonts w:ascii="Times New Roman" w:hAnsi="Times New Roman" w:cs="Times New Roman"/>
          <w:sz w:val="24"/>
          <w:szCs w:val="24"/>
          <w:u w:val="double"/>
          <w:lang w:val="en-US"/>
        </w:rPr>
        <w:t>SEO</w:t>
      </w:r>
      <w:r w:rsidRPr="00856C1B">
        <w:rPr>
          <w:rFonts w:ascii="Times New Roman" w:hAnsi="Times New Roman" w:cs="Times New Roman"/>
          <w:sz w:val="24"/>
          <w:szCs w:val="24"/>
          <w:u w:val="double"/>
        </w:rPr>
        <w:tab/>
      </w:r>
      <w:r w:rsidRPr="00856C1B">
        <w:rPr>
          <w:rFonts w:ascii="Times New Roman" w:hAnsi="Times New Roman" w:cs="Times New Roman"/>
          <w:sz w:val="24"/>
          <w:szCs w:val="24"/>
          <w:u w:val="double"/>
        </w:rPr>
        <w:tab/>
      </w:r>
      <w:r w:rsidRPr="00856C1B">
        <w:rPr>
          <w:rFonts w:ascii="Times New Roman" w:hAnsi="Times New Roman" w:cs="Times New Roman"/>
          <w:sz w:val="24"/>
          <w:szCs w:val="24"/>
          <w:u w:val="double"/>
        </w:rPr>
        <w:tab/>
        <w:t xml:space="preserve">              </w:t>
      </w:r>
      <w:r w:rsidRPr="00CB0B03">
        <w:rPr>
          <w:rFonts w:ascii="Times New Roman" w:hAnsi="Times New Roman" w:cs="Times New Roman"/>
          <w:sz w:val="24"/>
          <w:szCs w:val="24"/>
          <w:u w:val="double"/>
          <w:lang w:val="en-US"/>
        </w:rPr>
        <w:t>http</w:t>
      </w:r>
      <w:r w:rsidRPr="00856C1B">
        <w:rPr>
          <w:rFonts w:ascii="Times New Roman" w:hAnsi="Times New Roman" w:cs="Times New Roman"/>
          <w:sz w:val="24"/>
          <w:szCs w:val="24"/>
          <w:u w:val="double"/>
        </w:rPr>
        <w:t>://</w:t>
      </w:r>
      <w:proofErr w:type="spellStart"/>
      <w:r w:rsidRPr="00CB0B03">
        <w:rPr>
          <w:rFonts w:ascii="Times New Roman" w:hAnsi="Times New Roman" w:cs="Times New Roman"/>
          <w:sz w:val="24"/>
          <w:szCs w:val="24"/>
          <w:u w:val="double"/>
          <w:lang w:val="en-US"/>
        </w:rPr>
        <w:t>uex</w:t>
      </w:r>
      <w:proofErr w:type="spellEnd"/>
      <w:r w:rsidRPr="00856C1B">
        <w:rPr>
          <w:rFonts w:ascii="Times New Roman" w:hAnsi="Times New Roman" w:cs="Times New Roman"/>
          <w:sz w:val="24"/>
          <w:szCs w:val="24"/>
          <w:u w:val="double"/>
        </w:rPr>
        <w:t>.</w:t>
      </w:r>
      <w:r w:rsidRPr="00CB0B03">
        <w:rPr>
          <w:rFonts w:ascii="Times New Roman" w:hAnsi="Times New Roman" w:cs="Times New Roman"/>
          <w:sz w:val="24"/>
          <w:szCs w:val="24"/>
          <w:u w:val="double"/>
          <w:lang w:val="en-US"/>
        </w:rPr>
        <w:t>link</w:t>
      </w:r>
      <w:r w:rsidRPr="00856C1B">
        <w:rPr>
          <w:rFonts w:ascii="Times New Roman" w:hAnsi="Times New Roman" w:cs="Times New Roman"/>
          <w:sz w:val="24"/>
          <w:szCs w:val="24"/>
          <w:u w:val="double"/>
        </w:rPr>
        <w:t>/</w:t>
      </w:r>
    </w:p>
    <w:sectPr w:rsidR="00CB0B03" w:rsidRPr="00856C1B" w:rsidSect="00163B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D5C68"/>
    <w:rsid w:val="00163BE9"/>
    <w:rsid w:val="001F6F21"/>
    <w:rsid w:val="002229E2"/>
    <w:rsid w:val="002F06DE"/>
    <w:rsid w:val="004419B9"/>
    <w:rsid w:val="00457907"/>
    <w:rsid w:val="005E0700"/>
    <w:rsid w:val="006573E6"/>
    <w:rsid w:val="007D29F8"/>
    <w:rsid w:val="00856C1B"/>
    <w:rsid w:val="008D5C68"/>
    <w:rsid w:val="008E5A6C"/>
    <w:rsid w:val="00A067C3"/>
    <w:rsid w:val="00A2740C"/>
    <w:rsid w:val="00A859AC"/>
    <w:rsid w:val="00BF5FCD"/>
    <w:rsid w:val="00C13E29"/>
    <w:rsid w:val="00C6191D"/>
    <w:rsid w:val="00CB0B03"/>
    <w:rsid w:val="00D00700"/>
    <w:rsid w:val="00D75EA7"/>
    <w:rsid w:val="00E82EBA"/>
    <w:rsid w:val="00E91A07"/>
    <w:rsid w:val="00F10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07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00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070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13E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07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00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007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153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 2</dc:creator>
  <cp:keywords/>
  <dc:description/>
  <cp:lastModifiedBy>Admin</cp:lastModifiedBy>
  <cp:revision>2</cp:revision>
  <dcterms:created xsi:type="dcterms:W3CDTF">2017-01-31T17:13:00Z</dcterms:created>
  <dcterms:modified xsi:type="dcterms:W3CDTF">2017-01-31T17:13:00Z</dcterms:modified>
</cp:coreProperties>
</file>